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A7" w:rsidRDefault="00D638A7"/>
    <w:p w:rsidR="00D638A7" w:rsidRDefault="00CD0CD4">
      <w:pPr>
        <w:tabs>
          <w:tab w:val="left" w:pos="4860"/>
        </w:tabs>
        <w:snapToGrid w:val="0"/>
        <w:spacing w:after="0" w:line="240" w:lineRule="auto"/>
        <w:jc w:val="center"/>
        <w:rPr>
          <w:sz w:val="28"/>
          <w:szCs w:val="28"/>
          <w:lang w:val="ru-RU"/>
        </w:rPr>
      </w:pPr>
      <w:r>
        <w:rPr>
          <w:sz w:val="28"/>
          <w:szCs w:val="28"/>
          <w:lang w:val="ru-RU"/>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v:imagedata r:id="rId8" o:title=""/>
          </v:shape>
          <o:OLEObject Type="Embed" ProgID="Word.Picture.8" ShapeID="_x0000_i1025" DrawAspect="Content" ObjectID="_1789304689" r:id="rId9"/>
        </w:object>
      </w:r>
    </w:p>
    <w:p w:rsidR="00D638A7" w:rsidRDefault="00CD0CD4">
      <w:pPr>
        <w:tabs>
          <w:tab w:val="left" w:pos="4253"/>
        </w:tabs>
        <w:snapToGrid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УКРАЇНА</w:t>
      </w:r>
    </w:p>
    <w:p w:rsidR="00D638A7" w:rsidRDefault="00CD0CD4">
      <w:pPr>
        <w:snapToGrid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КАЛУСЬКА МІСЬКА РАДА</w:t>
      </w:r>
    </w:p>
    <w:p w:rsidR="00D638A7" w:rsidRDefault="00CD0CD4">
      <w:pPr>
        <w:snapToGrid w:val="0"/>
        <w:spacing w:after="0" w:line="240" w:lineRule="auto"/>
        <w:jc w:val="center"/>
        <w:rPr>
          <w:rFonts w:ascii="Times New Roman" w:hAnsi="Times New Roman"/>
          <w:b/>
          <w:sz w:val="28"/>
          <w:szCs w:val="28"/>
          <w:lang w:val="ru-RU"/>
        </w:rPr>
      </w:pPr>
      <w:r>
        <w:rPr>
          <w:rFonts w:ascii="Times New Roman" w:hAnsi="Times New Roman"/>
          <w:b/>
          <w:sz w:val="28"/>
          <w:szCs w:val="28"/>
          <w:lang w:val="ru-RU"/>
        </w:rPr>
        <w:t>ІВАНО-ФРАНКІВСЬКОЇ ОБЛАСТІ</w:t>
      </w:r>
    </w:p>
    <w:p w:rsidR="00D638A7" w:rsidRDefault="00CD0CD4">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ВИКОНАВЧИЙ  КОМІТЕТ</w:t>
      </w:r>
    </w:p>
    <w:p w:rsidR="00D638A7" w:rsidRDefault="00CD0CD4">
      <w:pPr>
        <w:spacing w:after="0" w:line="240" w:lineRule="auto"/>
        <w:rPr>
          <w:rFonts w:ascii="Times New Roman" w:hAnsi="Times New Roman"/>
          <w:sz w:val="28"/>
          <w:szCs w:val="28"/>
          <w:lang w:val="ru-RU"/>
        </w:rPr>
      </w:pPr>
      <w:r>
        <w:rPr>
          <w:lang w:val="ru-RU" w:eastAsia="ru-RU"/>
        </w:rPr>
        <w:pict>
          <v:line id="Line 2" o:spid="_x0000_s1026" style="position:absolute;z-index:251659264;mso-width-relative:page;mso-height-relative:page" from="3.45pt,7.9pt" to="48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u5HwIAAD0EAAAOAAAAZHJzL2Uyb0RvYy54bWysU02P2jAQvVfqf7B8h3wUWIgIq4pAL7SL&#10;tPQHGNsh1jq2ZRsCqvrfOzYBLe2lqpqDM7Znnt/Mm5k/n1uJTtw6oVWJs2GKEVdUM6EOJf6+Ww+m&#10;GDlPFCNSK17iC3f4efHxw7wzBc91oyXjFgGIckVnStx4b4okcbThLXFDbbiCy1rblnjY2kPCLOkA&#10;vZVJnqaTpNOWGaspdw5Oq+slXkT8uubUv9S14x7JEgM3H1cb131Yk8WcFAdLTCNoT4P8A4uWCAWP&#10;3qEq4gk6WvEHVCuo1U7Xfkh1m+i6FpTHHCCbLP0tm9eGGB5zgeI4cy+T+3+w9Ntpa5FgJc4xUqQF&#10;iTZCcZSHynTGFeCwVFsbcqNn9Wo2mr45pPSyIerAI8PdxUBYFiKSh5CwcQbw991XzcCHHL2OZTrX&#10;tg2QUAB0jmpc7mrws0cUDifp02Q2BtEo3M3G+Tg+QIpbrLHOf+G6RcEosQTaEZucNs4HLqS4uYSn&#10;lF4LKaPeUqGuxOOnLKK3BrL3oP/brulVdFoKFtxDoLOH/VJadCKhh+LXM3lws/qoWIRvOGGr3vZE&#10;yKsNdKQKeJAfEOyta5P8mKWz1XQ1HQ1G+WQ1GKVVNfi8Xo4Gk3X2NK4+Vctllf0M2WWjohGMcRXY&#10;3Ro2G/1dQ/Sjc221e8veC5M8oscKAtnbP5KOAgdNr92x1+yytTfhoUejcz9PYQje78F+P/WLXwAA&#10;AP//AwBQSwMEFAAGAAgAAAAhAN5KtnbZAAAABwEAAA8AAABkcnMvZG93bnJldi54bWxMj8FOwzAQ&#10;RO9I/IO1SNyo04aGNMSpqlZ8AIEDRzdekqj2OrLdNvD1LCc47sxo9k29nZ0VFwxx9KRguchAIHXe&#10;jNQreH97eShBxKTJaOsJFXxhhG1ze1PryvgrveKlTb3gEoqVVjCkNFVSxm5Ap+PCT0jsffrgdOIz&#10;9NIEfeVyZ+Uqywrp9Ej8YdAT7gfsTu3ZKWh9Zg/zLrftd/n4cfBdOYV1VOr+bt49g0g4p78w/OIz&#10;OjTMdPRnMlFYBcWGgyyveQDbmyJn4cjCUw6yqeV//uYHAAD//wMAUEsBAi0AFAAGAAgAAAAhALaD&#10;OJL+AAAA4QEAABMAAAAAAAAAAAAAAAAAAAAAAFtDb250ZW50X1R5cGVzXS54bWxQSwECLQAUAAYA&#10;CAAAACEAOP0h/9YAAACUAQAACwAAAAAAAAAAAAAAAAAvAQAAX3JlbHMvLnJlbHNQSwECLQAUAAYA&#10;CAAAACEAZA97uR8CAAA9BAAADgAAAAAAAAAAAAAAAAAuAgAAZHJzL2Uyb0RvYy54bWxQSwECLQAU&#10;AAYACAAAACEA3kq2dtkAAAAHAQAADwAAAAAAAAAAAAAAAAB5BAAAZHJzL2Rvd25yZXYueG1sUEsF&#10;BgAAAAAEAAQA8wAAAH8FAAAAAA==&#10;" strokeweight="4.5pt">
            <v:stroke linestyle="thickThin"/>
          </v:line>
        </w:pict>
      </w:r>
    </w:p>
    <w:p w:rsidR="00D638A7" w:rsidRDefault="00CD0CD4">
      <w:pPr>
        <w:spacing w:after="0" w:line="240" w:lineRule="auto"/>
        <w:jc w:val="center"/>
        <w:rPr>
          <w:rFonts w:ascii="Times New Roman" w:hAnsi="Times New Roman"/>
          <w:b/>
          <w:sz w:val="28"/>
          <w:szCs w:val="28"/>
          <w:lang w:val="ru-RU"/>
        </w:rPr>
      </w:pPr>
      <w:r>
        <w:rPr>
          <w:rFonts w:ascii="Times New Roman" w:hAnsi="Times New Roman"/>
          <w:b/>
          <w:sz w:val="28"/>
          <w:szCs w:val="28"/>
          <w:lang w:val="ru-RU"/>
        </w:rPr>
        <w:t>РОЗПОРЯДЖЕННЯ МІСЬКОГО ГОЛОВИ</w:t>
      </w:r>
    </w:p>
    <w:p w:rsidR="00D638A7" w:rsidRDefault="00CD0CD4">
      <w:pPr>
        <w:spacing w:after="0" w:line="240" w:lineRule="auto"/>
        <w:rPr>
          <w:rFonts w:ascii="Times New Roman" w:hAnsi="Times New Roman"/>
          <w:sz w:val="28"/>
          <w:szCs w:val="28"/>
        </w:rPr>
      </w:pPr>
      <w:r>
        <w:rPr>
          <w:rFonts w:ascii="Times New Roman" w:hAnsi="Times New Roman"/>
          <w:sz w:val="28"/>
          <w:szCs w:val="28"/>
        </w:rPr>
        <w:t>01.10.2024</w:t>
      </w:r>
      <w:r>
        <w:rPr>
          <w:rFonts w:ascii="Times New Roman" w:hAnsi="Times New Roman"/>
          <w:sz w:val="28"/>
          <w:szCs w:val="28"/>
          <w:lang w:val="ru-RU"/>
        </w:rPr>
        <w:t xml:space="preserve">                                    м. Калуш                                      №</w:t>
      </w:r>
      <w:r>
        <w:rPr>
          <w:rFonts w:ascii="Times New Roman" w:hAnsi="Times New Roman"/>
          <w:sz w:val="28"/>
          <w:szCs w:val="28"/>
        </w:rPr>
        <w:t xml:space="preserve"> </w:t>
      </w:r>
      <w:r>
        <w:rPr>
          <w:rFonts w:ascii="Times New Roman" w:hAnsi="Times New Roman"/>
          <w:sz w:val="28"/>
          <w:szCs w:val="28"/>
        </w:rPr>
        <w:t>222-р</w:t>
      </w:r>
    </w:p>
    <w:p w:rsidR="00D638A7" w:rsidRDefault="00D638A7">
      <w:pPr>
        <w:spacing w:after="0" w:line="240" w:lineRule="auto"/>
        <w:rPr>
          <w:rFonts w:ascii="Times New Roman" w:hAnsi="Times New Roman"/>
          <w:sz w:val="28"/>
          <w:szCs w:val="28"/>
        </w:rPr>
      </w:pPr>
    </w:p>
    <w:p w:rsidR="00D638A7" w:rsidRDefault="00CD0CD4">
      <w:pPr>
        <w:shd w:val="clear" w:color="auto" w:fill="FFFFFF"/>
        <w:spacing w:after="0" w:line="240" w:lineRule="auto"/>
        <w:textAlignment w:val="baseline"/>
        <w:rPr>
          <w:rFonts w:ascii="Times New Roman" w:hAnsi="Times New Roman"/>
          <w:sz w:val="28"/>
          <w:szCs w:val="28"/>
        </w:rPr>
      </w:pPr>
      <w:bookmarkStart w:id="0" w:name="_GoBack"/>
      <w:r>
        <w:rPr>
          <w:rFonts w:ascii="Times New Roman" w:hAnsi="Times New Roman"/>
          <w:sz w:val="28"/>
          <w:szCs w:val="28"/>
        </w:rPr>
        <w:t xml:space="preserve">Про проведення громадської експертизи </w:t>
      </w:r>
    </w:p>
    <w:p w:rsidR="00D638A7" w:rsidRDefault="00CD0CD4">
      <w:pPr>
        <w:shd w:val="clear" w:color="auto" w:fill="FFFFFF"/>
        <w:spacing w:after="0" w:line="240" w:lineRule="auto"/>
        <w:textAlignment w:val="baseline"/>
        <w:rPr>
          <w:rFonts w:ascii="Times New Roman" w:hAnsi="Times New Roman"/>
          <w:sz w:val="28"/>
          <w:szCs w:val="28"/>
        </w:rPr>
      </w:pPr>
      <w:r>
        <w:rPr>
          <w:rFonts w:ascii="Times New Roman" w:hAnsi="Times New Roman"/>
          <w:sz w:val="28"/>
          <w:szCs w:val="28"/>
        </w:rPr>
        <w:t>діяльності Калуської міської ради</w:t>
      </w:r>
    </w:p>
    <w:bookmarkEnd w:id="0"/>
    <w:p w:rsidR="00D638A7" w:rsidRDefault="00D638A7">
      <w:pPr>
        <w:shd w:val="clear" w:color="auto" w:fill="FFFFFF"/>
        <w:spacing w:after="0" w:line="240" w:lineRule="auto"/>
        <w:textAlignment w:val="baseline"/>
        <w:rPr>
          <w:rFonts w:ascii="Times New Roman" w:hAnsi="Times New Roman"/>
          <w:sz w:val="28"/>
          <w:szCs w:val="28"/>
        </w:rPr>
      </w:pPr>
    </w:p>
    <w:p w:rsidR="00D638A7" w:rsidRDefault="00CD0CD4">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Керуючись</w:t>
      </w:r>
      <w:r>
        <w:rPr>
          <w:rFonts w:ascii="Times New Roman" w:hAnsi="Times New Roman"/>
          <w:sz w:val="28"/>
          <w:szCs w:val="28"/>
        </w:rPr>
        <w:t xml:space="preserve"> п.20 ч.4 ст.42 </w:t>
      </w:r>
      <w:r w:rsidRPr="004C3DB3">
        <w:rPr>
          <w:rFonts w:ascii="Times New Roman" w:hAnsi="Times New Roman"/>
          <w:sz w:val="28"/>
          <w:szCs w:val="28"/>
        </w:rPr>
        <w:t xml:space="preserve"> </w:t>
      </w:r>
      <w:r>
        <w:rPr>
          <w:rFonts w:ascii="Times New Roman" w:hAnsi="Times New Roman"/>
          <w:sz w:val="28"/>
          <w:szCs w:val="28"/>
        </w:rPr>
        <w:t xml:space="preserve">Закону України “Про місцеве самоврядування в Україні”, відповідно </w:t>
      </w:r>
      <w:r>
        <w:rPr>
          <w:rFonts w:ascii="Times New Roman" w:hAnsi="Times New Roman"/>
          <w:sz w:val="28"/>
          <w:szCs w:val="28"/>
        </w:rPr>
        <w:t xml:space="preserve">до постанови Кабінету Міністрів України від 05 листопада 2008 року Nº 976 </w:t>
      </w:r>
      <w:r>
        <w:rPr>
          <w:rFonts w:ascii="Times New Roman" w:hAnsi="Times New Roman"/>
          <w:sz w:val="28"/>
          <w:szCs w:val="28"/>
        </w:rPr>
        <w:t>“</w:t>
      </w:r>
      <w:r>
        <w:rPr>
          <w:rFonts w:ascii="Times New Roman" w:hAnsi="Times New Roman"/>
          <w:sz w:val="28"/>
          <w:szCs w:val="28"/>
        </w:rPr>
        <w:t>Про</w:t>
      </w:r>
      <w:r>
        <w:rPr>
          <w:rFonts w:ascii="Times New Roman" w:hAnsi="Times New Roman"/>
          <w:sz w:val="28"/>
          <w:szCs w:val="28"/>
        </w:rPr>
        <w:t xml:space="preserve"> затвердження Порядку сприяння проведення громадської експертизи діяльності органів виконавчої влади” </w:t>
      </w:r>
      <w:r>
        <w:rPr>
          <w:rFonts w:ascii="Times New Roman" w:hAnsi="Times New Roman"/>
          <w:sz w:val="28"/>
          <w:szCs w:val="28"/>
        </w:rPr>
        <w:t>та</w:t>
      </w:r>
      <w:r>
        <w:rPr>
          <w:rFonts w:ascii="Times New Roman" w:hAnsi="Times New Roman"/>
          <w:sz w:val="28"/>
          <w:szCs w:val="28"/>
        </w:rPr>
        <w:t xml:space="preserve"> </w:t>
      </w:r>
      <w:r>
        <w:rPr>
          <w:rFonts w:ascii="Times New Roman" w:hAnsi="Times New Roman"/>
          <w:sz w:val="28"/>
          <w:szCs w:val="28"/>
        </w:rPr>
        <w:t xml:space="preserve">беручи до уваги запит громадської організації «Новий Калуш» від 24.09.2024 № 5724/02-32/25: </w:t>
      </w:r>
    </w:p>
    <w:p w:rsidR="00D638A7" w:rsidRDefault="00D638A7">
      <w:pPr>
        <w:shd w:val="clear" w:color="auto" w:fill="FFFFFF"/>
        <w:spacing w:after="0" w:line="240" w:lineRule="auto"/>
        <w:ind w:firstLine="708"/>
        <w:jc w:val="both"/>
        <w:textAlignment w:val="baseline"/>
        <w:rPr>
          <w:rFonts w:ascii="Times New Roman" w:hAnsi="Times New Roman"/>
          <w:sz w:val="28"/>
          <w:szCs w:val="28"/>
        </w:rPr>
      </w:pPr>
    </w:p>
    <w:p w:rsidR="00D638A7" w:rsidRDefault="00CD0CD4">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1. Провести громадську експертизу діяльності виконавчих о</w:t>
      </w:r>
      <w:r>
        <w:rPr>
          <w:rFonts w:ascii="Times New Roman" w:hAnsi="Times New Roman"/>
          <w:sz w:val="28"/>
          <w:szCs w:val="28"/>
        </w:rPr>
        <w:t xml:space="preserve">рганів Калуської міської ради щодо впливу норм Закону України «Про адміністративну процедуру» на реалізацію Калуською міською радою та її виконавчими органами і посадовими особами законних прав громадян. </w:t>
      </w:r>
    </w:p>
    <w:p w:rsidR="00D638A7" w:rsidRDefault="00D638A7">
      <w:pPr>
        <w:shd w:val="clear" w:color="auto" w:fill="FFFFFF"/>
        <w:spacing w:after="0" w:line="240" w:lineRule="auto"/>
        <w:ind w:firstLine="708"/>
        <w:jc w:val="both"/>
        <w:textAlignment w:val="baseline"/>
        <w:rPr>
          <w:rFonts w:ascii="Times New Roman" w:hAnsi="Times New Roman"/>
          <w:sz w:val="28"/>
          <w:szCs w:val="28"/>
        </w:rPr>
      </w:pPr>
    </w:p>
    <w:p w:rsidR="00D638A7" w:rsidRDefault="00CD0CD4">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2. Визначити відповідальною за взаємодію з </w:t>
      </w:r>
      <w:r>
        <w:rPr>
          <w:rFonts w:ascii="Times New Roman" w:hAnsi="Times New Roman"/>
          <w:sz w:val="28"/>
          <w:szCs w:val="28"/>
        </w:rPr>
        <w:t>громадською організацією «Новий Калуш» на час проведення громадської експертизи діяльності виконавчих органів Калуської міської ради щодо впливу норм Закону України «Про адміністративну процедуру» на реалізацію Калуською міською радою та її виконавчими орг</w:t>
      </w:r>
      <w:r>
        <w:rPr>
          <w:rFonts w:ascii="Times New Roman" w:hAnsi="Times New Roman"/>
          <w:sz w:val="28"/>
          <w:szCs w:val="28"/>
        </w:rPr>
        <w:t xml:space="preserve">анами і посадовими особами законних прав громадян начальника відділу координації роботи зі старостинськими округами, закупівель та комунікацій виконавчого комітету Калуської міської ради ТАБАЧУК Наталію Титівну. </w:t>
      </w:r>
    </w:p>
    <w:p w:rsidR="00D638A7" w:rsidRDefault="00D638A7">
      <w:pPr>
        <w:shd w:val="clear" w:color="auto" w:fill="FFFFFF"/>
        <w:spacing w:after="0" w:line="240" w:lineRule="auto"/>
        <w:ind w:firstLine="708"/>
        <w:jc w:val="both"/>
        <w:textAlignment w:val="baseline"/>
        <w:rPr>
          <w:rFonts w:ascii="Times New Roman" w:hAnsi="Times New Roman"/>
          <w:sz w:val="28"/>
          <w:szCs w:val="28"/>
        </w:rPr>
      </w:pPr>
    </w:p>
    <w:p w:rsidR="00D638A7" w:rsidRDefault="00CD0CD4">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3. Контроль за виконанням цього розпорядже</w:t>
      </w:r>
      <w:r>
        <w:rPr>
          <w:rFonts w:ascii="Times New Roman" w:hAnsi="Times New Roman"/>
          <w:sz w:val="28"/>
          <w:szCs w:val="28"/>
        </w:rPr>
        <w:t>ння покласти на керуючого справами виконавчого комітету Олега САВКУ.</w:t>
      </w:r>
    </w:p>
    <w:p w:rsidR="00D638A7" w:rsidRDefault="00D638A7">
      <w:pPr>
        <w:jc w:val="both"/>
        <w:rPr>
          <w:rFonts w:ascii="Times New Roman" w:hAnsi="Times New Roman"/>
          <w:color w:val="000000"/>
          <w:sz w:val="28"/>
          <w:szCs w:val="28"/>
        </w:rPr>
      </w:pPr>
    </w:p>
    <w:p w:rsidR="00D638A7" w:rsidRDefault="00CD0CD4">
      <w:pPr>
        <w:jc w:val="both"/>
        <w:rPr>
          <w:rFonts w:ascii="Times New Roman" w:hAnsi="Times New Roman"/>
          <w:color w:val="000000"/>
          <w:sz w:val="28"/>
          <w:szCs w:val="28"/>
        </w:rPr>
      </w:pPr>
      <w:r>
        <w:rPr>
          <w:rFonts w:ascii="Times New Roman" w:hAnsi="Times New Roman"/>
          <w:color w:val="000000"/>
          <w:sz w:val="28"/>
          <w:szCs w:val="28"/>
        </w:rPr>
        <w:t xml:space="preserve">   Міський голова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Андрій НАЙДА</w:t>
      </w:r>
    </w:p>
    <w:p w:rsidR="00D638A7" w:rsidRDefault="00D638A7">
      <w:pPr>
        <w:jc w:val="both"/>
        <w:rPr>
          <w:rFonts w:ascii="Times New Roman" w:hAnsi="Times New Roman"/>
          <w:color w:val="000000"/>
          <w:sz w:val="28"/>
          <w:szCs w:val="28"/>
        </w:rPr>
      </w:pPr>
    </w:p>
    <w:p w:rsidR="00D638A7" w:rsidRDefault="00D638A7">
      <w:pPr>
        <w:jc w:val="both"/>
        <w:rPr>
          <w:rFonts w:ascii="Times New Roman" w:hAnsi="Times New Roman"/>
          <w:color w:val="000000"/>
          <w:sz w:val="28"/>
          <w:szCs w:val="28"/>
        </w:rPr>
      </w:pPr>
    </w:p>
    <w:sectPr w:rsidR="00D638A7">
      <w:pgSz w:w="11906" w:h="16838"/>
      <w:pgMar w:top="993" w:right="566"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D4" w:rsidRDefault="00CD0CD4">
      <w:pPr>
        <w:spacing w:line="240" w:lineRule="auto"/>
      </w:pPr>
      <w:r>
        <w:separator/>
      </w:r>
    </w:p>
  </w:endnote>
  <w:endnote w:type="continuationSeparator" w:id="0">
    <w:p w:rsidR="00CD0CD4" w:rsidRDefault="00CD0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D4" w:rsidRDefault="00CD0CD4">
      <w:pPr>
        <w:spacing w:after="0"/>
      </w:pPr>
      <w:r>
        <w:separator/>
      </w:r>
    </w:p>
  </w:footnote>
  <w:footnote w:type="continuationSeparator" w:id="0">
    <w:p w:rsidR="00CD0CD4" w:rsidRDefault="00CD0CD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ED11DD"/>
    <w:rsid w:val="000369E0"/>
    <w:rsid w:val="000A0B7B"/>
    <w:rsid w:val="000D61DC"/>
    <w:rsid w:val="001023EB"/>
    <w:rsid w:val="001124A1"/>
    <w:rsid w:val="00114D6D"/>
    <w:rsid w:val="00123C91"/>
    <w:rsid w:val="001541EE"/>
    <w:rsid w:val="001612DA"/>
    <w:rsid w:val="001746C3"/>
    <w:rsid w:val="001B6DB9"/>
    <w:rsid w:val="001C50D0"/>
    <w:rsid w:val="001D0D82"/>
    <w:rsid w:val="001E41AD"/>
    <w:rsid w:val="001F7BBF"/>
    <w:rsid w:val="00202C88"/>
    <w:rsid w:val="00212D56"/>
    <w:rsid w:val="00243F10"/>
    <w:rsid w:val="0025480C"/>
    <w:rsid w:val="00291C44"/>
    <w:rsid w:val="002B5A6B"/>
    <w:rsid w:val="00302A64"/>
    <w:rsid w:val="00362617"/>
    <w:rsid w:val="00374DC0"/>
    <w:rsid w:val="003E03EF"/>
    <w:rsid w:val="00413CC5"/>
    <w:rsid w:val="00437E65"/>
    <w:rsid w:val="00455409"/>
    <w:rsid w:val="00493E29"/>
    <w:rsid w:val="004B3390"/>
    <w:rsid w:val="004C3DB3"/>
    <w:rsid w:val="004D264A"/>
    <w:rsid w:val="004D31DD"/>
    <w:rsid w:val="004E5680"/>
    <w:rsid w:val="00516B9F"/>
    <w:rsid w:val="00527C19"/>
    <w:rsid w:val="00537D00"/>
    <w:rsid w:val="00552D14"/>
    <w:rsid w:val="00565989"/>
    <w:rsid w:val="00567116"/>
    <w:rsid w:val="00570284"/>
    <w:rsid w:val="005A2505"/>
    <w:rsid w:val="005E3B58"/>
    <w:rsid w:val="005F2FE3"/>
    <w:rsid w:val="00600701"/>
    <w:rsid w:val="00605E91"/>
    <w:rsid w:val="0065344A"/>
    <w:rsid w:val="00657951"/>
    <w:rsid w:val="00670378"/>
    <w:rsid w:val="00676E7A"/>
    <w:rsid w:val="006E24C9"/>
    <w:rsid w:val="006E518C"/>
    <w:rsid w:val="00745A4C"/>
    <w:rsid w:val="00746CD5"/>
    <w:rsid w:val="007540B7"/>
    <w:rsid w:val="00773BC4"/>
    <w:rsid w:val="007A6D1C"/>
    <w:rsid w:val="007A7052"/>
    <w:rsid w:val="007D389C"/>
    <w:rsid w:val="007E37D1"/>
    <w:rsid w:val="00814869"/>
    <w:rsid w:val="0081639F"/>
    <w:rsid w:val="008518BF"/>
    <w:rsid w:val="00867638"/>
    <w:rsid w:val="00877EC6"/>
    <w:rsid w:val="00892895"/>
    <w:rsid w:val="008C0D3C"/>
    <w:rsid w:val="008F1744"/>
    <w:rsid w:val="008F5E54"/>
    <w:rsid w:val="008F7FB1"/>
    <w:rsid w:val="00915E68"/>
    <w:rsid w:val="00926AFC"/>
    <w:rsid w:val="00955A34"/>
    <w:rsid w:val="00962E5C"/>
    <w:rsid w:val="00971156"/>
    <w:rsid w:val="00986A30"/>
    <w:rsid w:val="009C106D"/>
    <w:rsid w:val="00A0260B"/>
    <w:rsid w:val="00A31F3D"/>
    <w:rsid w:val="00A533FF"/>
    <w:rsid w:val="00A64CF6"/>
    <w:rsid w:val="00A741D3"/>
    <w:rsid w:val="00A83E0F"/>
    <w:rsid w:val="00A91BA0"/>
    <w:rsid w:val="00AC0EB8"/>
    <w:rsid w:val="00AF1239"/>
    <w:rsid w:val="00AF211C"/>
    <w:rsid w:val="00B22383"/>
    <w:rsid w:val="00B62612"/>
    <w:rsid w:val="00B8023B"/>
    <w:rsid w:val="00B84182"/>
    <w:rsid w:val="00B97530"/>
    <w:rsid w:val="00BC7AD0"/>
    <w:rsid w:val="00BE64B4"/>
    <w:rsid w:val="00BF74AF"/>
    <w:rsid w:val="00C07247"/>
    <w:rsid w:val="00C111A6"/>
    <w:rsid w:val="00C23EEF"/>
    <w:rsid w:val="00C5276D"/>
    <w:rsid w:val="00CC29EF"/>
    <w:rsid w:val="00CD0CD4"/>
    <w:rsid w:val="00CF4924"/>
    <w:rsid w:val="00D06535"/>
    <w:rsid w:val="00D33236"/>
    <w:rsid w:val="00D41776"/>
    <w:rsid w:val="00D53352"/>
    <w:rsid w:val="00D5621D"/>
    <w:rsid w:val="00D573EE"/>
    <w:rsid w:val="00D638A7"/>
    <w:rsid w:val="00D92454"/>
    <w:rsid w:val="00DA5F7E"/>
    <w:rsid w:val="00DB2925"/>
    <w:rsid w:val="00E11FB7"/>
    <w:rsid w:val="00E45CC7"/>
    <w:rsid w:val="00E519EF"/>
    <w:rsid w:val="00E614DC"/>
    <w:rsid w:val="00E9506A"/>
    <w:rsid w:val="00EA72FB"/>
    <w:rsid w:val="00EB1A15"/>
    <w:rsid w:val="00EB239D"/>
    <w:rsid w:val="00ED11DD"/>
    <w:rsid w:val="00EE03C0"/>
    <w:rsid w:val="00EE1F32"/>
    <w:rsid w:val="00EF3F3B"/>
    <w:rsid w:val="00F44A9B"/>
    <w:rsid w:val="00F51EAB"/>
    <w:rsid w:val="00F956DB"/>
    <w:rsid w:val="00FA1F56"/>
    <w:rsid w:val="00FF233F"/>
    <w:rsid w:val="00FF6C07"/>
    <w:rsid w:val="1B5A0CD9"/>
    <w:rsid w:val="3B9A6AC8"/>
    <w:rsid w:val="40F931CB"/>
    <w:rsid w:val="63AA1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AA09E083-280A-44CA-8C0C-5DDACB9F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styleId="a5">
    <w:name w:val="Emphasis"/>
    <w:basedOn w:val="a0"/>
    <w:uiPriority w:val="20"/>
    <w:qFormat/>
    <w:rPr>
      <w:i/>
      <w:iCs/>
    </w:rPr>
  </w:style>
  <w:style w:type="character" w:styleId="a6">
    <w:name w:val="Hyperlink"/>
    <w:basedOn w:val="a0"/>
    <w:uiPriority w:val="99"/>
    <w:unhideWhenUsed/>
    <w:rPr>
      <w:color w:val="0000FF"/>
      <w:u w:val="single"/>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Strong"/>
    <w:basedOn w:val="a0"/>
    <w:uiPriority w:val="22"/>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720"/>
      <w:contextualSpacing/>
    </w:pPr>
  </w:style>
  <w:style w:type="paragraph" w:customStyle="1" w:styleId="FR1">
    <w:name w:val="FR1"/>
    <w:qFormat/>
    <w:pPr>
      <w:widowControl w:val="0"/>
      <w:autoSpaceDE w:val="0"/>
      <w:autoSpaceDN w:val="0"/>
      <w:adjustRightInd w:val="0"/>
      <w:ind w:left="6040"/>
    </w:pPr>
    <w:rPr>
      <w:rFonts w:ascii="Arial" w:eastAsia="Times New Roman" w:hAnsi="Arial" w:cs="Arial"/>
      <w:sz w:val="24"/>
      <w:szCs w:val="24"/>
      <w:lang w:eastAsia="ru-RU"/>
    </w:r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b">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3429A-33D5-44C4-8BBC-C9ED226A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1024</Words>
  <Characters>584</Characters>
  <Application>Microsoft Office Word</Application>
  <DocSecurity>0</DocSecurity>
  <Lines>4</Lines>
  <Paragraphs>3</Paragraphs>
  <ScaleCrop>false</ScaleCrop>
  <Company>SPecialiST RePack</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2024-09-30T12:42:00Z</cp:lastPrinted>
  <dcterms:created xsi:type="dcterms:W3CDTF">2024-09-30T11:44:00Z</dcterms:created>
  <dcterms:modified xsi:type="dcterms:W3CDTF">2024-10-01T13:18:00Z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0E4D4D5C44E34DE39AE2AC1CC14D9234_12</vt:lpwstr>
  </property>
</Properties>
</file>